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14" w:rsidRPr="004C00BD" w:rsidRDefault="000F3C14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Temo de ______________nº: </w:t>
      </w: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xxx/20__ </w:t>
      </w:r>
    </w:p>
    <w:p w:rsidR="000F3C14" w:rsidRPr="004C00BD" w:rsidRDefault="000F3C14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Órgão concessor: </w:t>
      </w: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Prefeitura Municipal de Assis </w:t>
      </w:r>
      <w:r w:rsidRPr="004C00BD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(</w:t>
      </w:r>
      <w:r w:rsidRPr="004C00BD">
        <w:rPr>
          <w:rFonts w:asciiTheme="minorHAnsi" w:eastAsia="Calibri" w:hAnsiTheme="minorHAnsi" w:cstheme="minorHAnsi"/>
          <w:i/>
          <w:color w:val="FF0000"/>
          <w:sz w:val="22"/>
          <w:szCs w:val="22"/>
          <w:lang w:eastAsia="en-US"/>
        </w:rPr>
        <w:t>Indicar também a secretaria ou se é de doação do IR)</w:t>
      </w:r>
    </w:p>
    <w:p w:rsidR="000F3C14" w:rsidRPr="00311D99" w:rsidRDefault="000F3C14" w:rsidP="002736DC">
      <w:pPr>
        <w:spacing w:line="360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311D9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DECLARAÇÃO </w:t>
      </w:r>
    </w:p>
    <w:p w:rsidR="000F3C14" w:rsidRPr="00311D99" w:rsidRDefault="00FB2CF0" w:rsidP="002736DC">
      <w:pPr>
        <w:spacing w:line="360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311D9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Guarda de documentos</w:t>
      </w:r>
    </w:p>
    <w:p w:rsidR="000F3C14" w:rsidRPr="004C00BD" w:rsidRDefault="000F3C14" w:rsidP="002736DC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0F3C14" w:rsidRPr="004C00BD" w:rsidRDefault="00FB2CF0" w:rsidP="002736DC">
      <w:pPr>
        <w:spacing w:line="360" w:lineRule="auto"/>
        <w:ind w:firstLine="1134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O(a) Sr.(a) _______________________________________, presidente da </w:t>
      </w:r>
      <w:r w:rsidRPr="004C00BD">
        <w:rPr>
          <w:rFonts w:asciiTheme="minorHAnsi" w:hAnsiTheme="minorHAnsi" w:cstheme="minorHAnsi"/>
          <w:bCs/>
          <w:iCs/>
          <w:sz w:val="22"/>
          <w:szCs w:val="22"/>
        </w:rPr>
        <w:t>(nome da OSC – inscrita no CNPJ),</w:t>
      </w: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</w:t>
      </w:r>
      <w:r w:rsidR="000F3C14"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>eclar</w:t>
      </w: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0F3C14"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para fins de prestação de contas </w:t>
      </w:r>
      <w:r w:rsidR="00E106BE"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>que:</w:t>
      </w:r>
    </w:p>
    <w:p w:rsidR="000F3C14" w:rsidRPr="004C00BD" w:rsidRDefault="000F3C14" w:rsidP="00516A7D">
      <w:pPr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Compromete-se em manter no seu arquivo os documentos originais que comprovem a prestação de contas pelo prazo de </w:t>
      </w:r>
      <w:r w:rsidRPr="004C00BD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10 (dez) anos</w:t>
      </w:r>
      <w:r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contados do dia útil subsequente ao da prestação de contas, em conformidade com o parágrafo único do art. 68 da Lei 13.019/2014;</w:t>
      </w:r>
    </w:p>
    <w:p w:rsidR="000F3C14" w:rsidRPr="004C00BD" w:rsidRDefault="000F3C14" w:rsidP="00516A7D">
      <w:pPr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Compromete-se em manter os documentos originais de receitas e despesas vinculados ao Ajuste selecionado referente à comprovação da aplicação de recursos próprios e de origem pública, depois de contabilizados, ficarão arquivados na OSC à disposição do Tribunal de Contas do Estado de São Paulo por </w:t>
      </w:r>
      <w:r w:rsidRPr="004C00BD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10 (dez)</w:t>
      </w:r>
      <w:r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anos, em conformidade com o art. 181, § 3º</w:t>
      </w:r>
      <w:r w:rsidR="00834E26"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</w:t>
      </w:r>
      <w:r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da Instrução 01/202</w:t>
      </w:r>
      <w:r w:rsidR="00C449E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4</w:t>
      </w:r>
      <w:r w:rsidRPr="004C00BD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-TCE e suas alterações.</w:t>
      </w:r>
    </w:p>
    <w:p w:rsidR="000F3C14" w:rsidRPr="004C00BD" w:rsidRDefault="000F3C14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F3C14" w:rsidRPr="004C00BD" w:rsidRDefault="000F3C14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0BD">
        <w:rPr>
          <w:rFonts w:asciiTheme="minorHAnsi" w:eastAsia="Calibri" w:hAnsiTheme="minorHAnsi" w:cstheme="minorHAnsi"/>
          <w:sz w:val="22"/>
          <w:szCs w:val="22"/>
          <w:lang w:eastAsia="en-US"/>
        </w:rPr>
        <w:t>Assis/SP, (dia) de (mês) de (ano)</w:t>
      </w:r>
    </w:p>
    <w:p w:rsidR="000F3C14" w:rsidRPr="004C00BD" w:rsidRDefault="000F3C14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D5801" w:rsidRPr="004C00BD" w:rsidRDefault="008D5801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0F3C14" w:rsidRPr="004C00BD" w:rsidRDefault="000F3C14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F3C14" w:rsidRPr="004C00BD" w:rsidRDefault="000F3C14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F3C14" w:rsidRPr="004C00BD" w:rsidRDefault="000F3C14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:rsidR="000F3C14" w:rsidRPr="004C00BD" w:rsidRDefault="000F3C14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(nome, RG, CPF, cargo)</w:t>
      </w:r>
    </w:p>
    <w:p w:rsidR="000F3C14" w:rsidRDefault="000F3C14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106BE" w:rsidRDefault="00E106BE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106BE" w:rsidRPr="004C00BD" w:rsidRDefault="00E106BE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B2CF0" w:rsidRPr="004C00BD" w:rsidRDefault="00FB2CF0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B2CF0" w:rsidRDefault="00FB2CF0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A74BB" w:rsidRDefault="00CA74BB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A74BB" w:rsidRDefault="00CA74BB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A74BB" w:rsidRDefault="00CA74BB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CA74BB" w:rsidSect="002E6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E13" w:rsidRDefault="00704E13">
      <w:r>
        <w:separator/>
      </w:r>
    </w:p>
  </w:endnote>
  <w:endnote w:type="continuationSeparator" w:id="0">
    <w:p w:rsidR="00704E13" w:rsidRDefault="0070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43472"/>
      <w:docPartObj>
        <w:docPartGallery w:val="Page Numbers (Bottom of Page)"/>
        <w:docPartUnique/>
      </w:docPartObj>
    </w:sdtPr>
    <w:sdtContent>
      <w:sdt>
        <w:sdtPr>
          <w:id w:val="34319032"/>
          <w:docPartObj>
            <w:docPartGallery w:val="Page Numbers (Top of Page)"/>
            <w:docPartUnique/>
          </w:docPartObj>
        </w:sdtPr>
        <w:sdtContent>
          <w:p w:rsidR="00B2720B" w:rsidRDefault="00886583">
            <w:pPr>
              <w:pStyle w:val="Rodap"/>
              <w:jc w:val="right"/>
            </w:pPr>
          </w:p>
        </w:sdtContent>
      </w:sdt>
    </w:sdtContent>
  </w:sdt>
  <w:p w:rsidR="00B2720B" w:rsidRDefault="00B2720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E13" w:rsidRDefault="00704E13">
      <w:r>
        <w:separator/>
      </w:r>
    </w:p>
  </w:footnote>
  <w:footnote w:type="continuationSeparator" w:id="0">
    <w:p w:rsidR="00704E13" w:rsidRDefault="00704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8865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0;margin-top:-.05pt;width:360.5pt;height:5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<v:textbox>
            <w:txbxContent>
              <w:p w:rsidR="00E9550F" w:rsidRPr="00714C0F" w:rsidRDefault="00E9550F" w:rsidP="00E9550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</w:pPr>
                <w:r w:rsidRPr="00714C0F"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  <w:t>LOGO DA OSC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8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3"/>
  </w:num>
  <w:num w:numId="13">
    <w:abstractNumId w:val="12"/>
  </w:num>
  <w:num w:numId="14">
    <w:abstractNumId w:val="27"/>
  </w:num>
  <w:num w:numId="15">
    <w:abstractNumId w:val="30"/>
  </w:num>
  <w:num w:numId="16">
    <w:abstractNumId w:val="29"/>
  </w:num>
  <w:num w:numId="17">
    <w:abstractNumId w:val="5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16"/>
  </w:num>
  <w:num w:numId="23">
    <w:abstractNumId w:val="1"/>
  </w:num>
  <w:num w:numId="24">
    <w:abstractNumId w:val="24"/>
  </w:num>
  <w:num w:numId="25">
    <w:abstractNumId w:val="13"/>
  </w:num>
  <w:num w:numId="26">
    <w:abstractNumId w:val="26"/>
  </w:num>
  <w:num w:numId="27">
    <w:abstractNumId w:val="2"/>
  </w:num>
  <w:num w:numId="28">
    <w:abstractNumId w:val="15"/>
  </w:num>
  <w:num w:numId="29">
    <w:abstractNumId w:val="25"/>
  </w:num>
  <w:num w:numId="30">
    <w:abstractNumId w:val="8"/>
  </w:num>
  <w:num w:numId="31">
    <w:abstractNumId w:val="31"/>
  </w:num>
  <w:num w:numId="32">
    <w:abstractNumId w:val="18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6536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7E4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4A2E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E68DE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D22AC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5C50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4E13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56BF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583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AD4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9E7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4BB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2BAC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42E9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4D10-CF7A-42D9-9BBA-06ECCFC0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Eliana</cp:lastModifiedBy>
  <cp:revision>2</cp:revision>
  <cp:lastPrinted>2023-11-14T17:13:00Z</cp:lastPrinted>
  <dcterms:created xsi:type="dcterms:W3CDTF">2025-02-17T19:27:00Z</dcterms:created>
  <dcterms:modified xsi:type="dcterms:W3CDTF">2025-02-17T19:27:00Z</dcterms:modified>
</cp:coreProperties>
</file>